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DA6B" w14:textId="77777777" w:rsidR="00967A6F" w:rsidRDefault="009A1FB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sz w:val="36"/>
          <w:szCs w:val="36"/>
          <w:u w:val="single"/>
        </w:rPr>
        <w:t>RISK ASSESSMENT</w:t>
      </w:r>
    </w:p>
    <w:p w14:paraId="05A22DAA" w14:textId="77777777" w:rsidR="00967A6F" w:rsidRDefault="00967A6F">
      <w:pPr>
        <w:pBdr>
          <w:top w:val="nil"/>
          <w:left w:val="nil"/>
          <w:bottom w:val="nil"/>
          <w:right w:val="nil"/>
          <w:between w:val="nil"/>
        </w:pBdr>
        <w:rPr>
          <w:rFonts w:ascii="Arial" w:eastAsia="Arial" w:hAnsi="Arial" w:cs="Arial"/>
          <w:b/>
          <w:color w:val="000000"/>
        </w:rPr>
      </w:pPr>
    </w:p>
    <w:p w14:paraId="39BE90B9" w14:textId="77777777" w:rsidR="00967A6F" w:rsidRDefault="009A1FB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ESTABLISHMENT: YEALM YACHT CLUB</w:t>
      </w:r>
    </w:p>
    <w:p w14:paraId="5EC2EB5D" w14:textId="77777777" w:rsidR="00967A6F" w:rsidRDefault="00967A6F">
      <w:pPr>
        <w:pBdr>
          <w:top w:val="nil"/>
          <w:left w:val="nil"/>
          <w:bottom w:val="nil"/>
          <w:right w:val="nil"/>
          <w:between w:val="nil"/>
        </w:pBdr>
        <w:jc w:val="center"/>
        <w:rPr>
          <w:rFonts w:ascii="Arial" w:eastAsia="Arial" w:hAnsi="Arial" w:cs="Arial"/>
          <w:b/>
          <w:color w:val="000000"/>
          <w:sz w:val="22"/>
          <w:szCs w:val="22"/>
        </w:rPr>
      </w:pPr>
    </w:p>
    <w:p w14:paraId="76CC26AC" w14:textId="77777777" w:rsidR="00967A6F" w:rsidRDefault="009A1FB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ACTIVITY/ENVIRONMENT: CADET SAILING </w:t>
      </w:r>
      <w:r>
        <w:rPr>
          <w:rFonts w:ascii="Arial" w:eastAsia="Arial" w:hAnsi="Arial" w:cs="Arial"/>
          <w:b/>
          <w:sz w:val="22"/>
          <w:szCs w:val="22"/>
        </w:rPr>
        <w:t>ACTIVITIES</w:t>
      </w:r>
    </w:p>
    <w:p w14:paraId="10F4972A" w14:textId="77777777" w:rsidR="00967A6F" w:rsidRDefault="00967A6F">
      <w:pPr>
        <w:pBdr>
          <w:top w:val="nil"/>
          <w:left w:val="nil"/>
          <w:bottom w:val="nil"/>
          <w:right w:val="nil"/>
          <w:between w:val="nil"/>
        </w:pBdr>
        <w:rPr>
          <w:rFonts w:ascii="Arial" w:eastAsia="Arial" w:hAnsi="Arial" w:cs="Arial"/>
          <w:b/>
          <w:color w:val="000000"/>
          <w:sz w:val="22"/>
          <w:szCs w:val="22"/>
        </w:rPr>
      </w:pPr>
    </w:p>
    <w:p w14:paraId="1257D158" w14:textId="456F9FB4" w:rsidR="00967A6F" w:rsidRDefault="009A1FB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ASSESSMENT DATE: </w:t>
      </w:r>
      <w:r w:rsidR="00684ACB">
        <w:rPr>
          <w:rFonts w:ascii="Arial" w:eastAsia="Arial" w:hAnsi="Arial" w:cs="Arial"/>
          <w:b/>
          <w:color w:val="000000"/>
        </w:rPr>
        <w:t>March 2023</w:t>
      </w:r>
      <w:r>
        <w:rPr>
          <w:rFonts w:ascii="Arial" w:eastAsia="Arial" w:hAnsi="Arial" w:cs="Arial"/>
          <w:b/>
          <w:color w:val="000000"/>
        </w:rPr>
        <w:t>: reviewed by the YYC Cadet Committee and YYC Sailing Committee</w:t>
      </w:r>
    </w:p>
    <w:p w14:paraId="4E06E174" w14:textId="77777777" w:rsidR="00967A6F" w:rsidRDefault="009A1FB1">
      <w:pPr>
        <w:pBdr>
          <w:top w:val="nil"/>
          <w:left w:val="nil"/>
          <w:bottom w:val="nil"/>
          <w:right w:val="nil"/>
          <w:between w:val="nil"/>
        </w:pBdr>
        <w:rPr>
          <w:rFonts w:ascii="Arial" w:eastAsia="Arial" w:hAnsi="Arial" w:cs="Arial"/>
          <w:b/>
          <w:color w:val="000000"/>
        </w:rPr>
      </w:pPr>
      <w:r>
        <w:rPr>
          <w:rFonts w:ascii="Arial" w:eastAsia="Arial" w:hAnsi="Arial" w:cs="Arial"/>
          <w:b/>
          <w:color w:val="000000"/>
        </w:rPr>
        <w:t>ORIGINAL ASSESSMENT COMPLETED BY: Mrs Anne Beighton and Mrs Caroline Hirst.</w:t>
      </w:r>
    </w:p>
    <w:p w14:paraId="7903F9BA" w14:textId="1B2F12B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rPr>
        <w:t xml:space="preserve">REVIEW DUE: </w:t>
      </w:r>
      <w:r w:rsidR="00611BA2">
        <w:rPr>
          <w:rFonts w:ascii="Arial" w:eastAsia="Arial" w:hAnsi="Arial" w:cs="Arial"/>
          <w:b/>
          <w:color w:val="000000"/>
        </w:rPr>
        <w:t>March 2024</w:t>
      </w:r>
    </w:p>
    <w:tbl>
      <w:tblPr>
        <w:tblStyle w:val="a"/>
        <w:tblW w:w="11175" w:type="dxa"/>
        <w:tblLayout w:type="fixed"/>
        <w:tblLook w:val="0000" w:firstRow="0" w:lastRow="0" w:firstColumn="0" w:lastColumn="0" w:noHBand="0" w:noVBand="0"/>
      </w:tblPr>
      <w:tblGrid>
        <w:gridCol w:w="2628"/>
        <w:gridCol w:w="2050"/>
        <w:gridCol w:w="3890"/>
        <w:gridCol w:w="2607"/>
      </w:tblGrid>
      <w:tr w:rsidR="00967A6F" w14:paraId="4A266DCD"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2890459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Hazard</w:t>
            </w:r>
          </w:p>
          <w:p w14:paraId="41C97BDB" w14:textId="77777777" w:rsidR="00967A6F" w:rsidRDefault="00967A6F">
            <w:pPr>
              <w:pBdr>
                <w:top w:val="nil"/>
                <w:left w:val="nil"/>
                <w:bottom w:val="nil"/>
                <w:right w:val="nil"/>
                <w:between w:val="nil"/>
              </w:pBdr>
              <w:rPr>
                <w:rFonts w:ascii="Arial" w:eastAsia="Arial" w:hAnsi="Arial" w:cs="Arial"/>
                <w:b/>
                <w:color w:val="000000"/>
                <w:sz w:val="18"/>
                <w:szCs w:val="18"/>
              </w:rPr>
            </w:pPr>
          </w:p>
          <w:p w14:paraId="69A1528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i/>
                <w:color w:val="000000"/>
                <w:sz w:val="18"/>
                <w:szCs w:val="18"/>
              </w:rPr>
              <w:t>List significant hazards which may result in serious harm or affect several people.</w:t>
            </w:r>
          </w:p>
        </w:tc>
        <w:tc>
          <w:tcPr>
            <w:tcW w:w="2050" w:type="dxa"/>
            <w:tcBorders>
              <w:top w:val="single" w:sz="4" w:space="0" w:color="000000"/>
              <w:left w:val="single" w:sz="4" w:space="0" w:color="000000"/>
              <w:bottom w:val="single" w:sz="4" w:space="0" w:color="000000"/>
            </w:tcBorders>
            <w:shd w:val="clear" w:color="auto" w:fill="auto"/>
          </w:tcPr>
          <w:p w14:paraId="6CE7FA4E" w14:textId="77777777" w:rsidR="00967A6F" w:rsidRDefault="009A1FB1">
            <w:pPr>
              <w:pBdr>
                <w:top w:val="nil"/>
                <w:left w:val="nil"/>
                <w:bottom w:val="nil"/>
                <w:right w:val="nil"/>
                <w:between w:val="nil"/>
              </w:pBdr>
              <w:rPr>
                <w:rFonts w:ascii="Arial" w:eastAsia="Arial" w:hAnsi="Arial" w:cs="Arial"/>
                <w:i/>
                <w:color w:val="000000"/>
                <w:sz w:val="18"/>
                <w:szCs w:val="18"/>
              </w:rPr>
            </w:pPr>
            <w:r>
              <w:rPr>
                <w:rFonts w:ascii="Arial" w:eastAsia="Arial" w:hAnsi="Arial" w:cs="Arial"/>
                <w:b/>
                <w:color w:val="000000"/>
                <w:sz w:val="18"/>
                <w:szCs w:val="18"/>
              </w:rPr>
              <w:t>Who might be harmed?</w:t>
            </w:r>
          </w:p>
          <w:p w14:paraId="1A7A6671"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i/>
                <w:color w:val="000000"/>
                <w:sz w:val="18"/>
                <w:szCs w:val="18"/>
              </w:rPr>
              <w:t>List groups of people who are especially at risk from the significant hazards identified.</w:t>
            </w:r>
          </w:p>
        </w:tc>
        <w:tc>
          <w:tcPr>
            <w:tcW w:w="3890" w:type="dxa"/>
            <w:tcBorders>
              <w:top w:val="single" w:sz="4" w:space="0" w:color="000000"/>
              <w:left w:val="single" w:sz="4" w:space="0" w:color="000000"/>
              <w:bottom w:val="single" w:sz="4" w:space="0" w:color="000000"/>
            </w:tcBorders>
            <w:shd w:val="clear" w:color="auto" w:fill="auto"/>
          </w:tcPr>
          <w:p w14:paraId="64B8CA4D"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Is the risk adequately controlled?</w:t>
            </w:r>
          </w:p>
          <w:p w14:paraId="2035D03B" w14:textId="77777777" w:rsidR="00967A6F" w:rsidRDefault="00967A6F">
            <w:pPr>
              <w:pBdr>
                <w:top w:val="nil"/>
                <w:left w:val="nil"/>
                <w:bottom w:val="nil"/>
                <w:right w:val="nil"/>
                <w:between w:val="nil"/>
              </w:pBdr>
              <w:rPr>
                <w:rFonts w:ascii="Arial" w:eastAsia="Arial" w:hAnsi="Arial" w:cs="Arial"/>
                <w:b/>
                <w:color w:val="000000"/>
                <w:sz w:val="18"/>
                <w:szCs w:val="18"/>
              </w:rPr>
            </w:pPr>
          </w:p>
          <w:p w14:paraId="4B821C4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i/>
                <w:color w:val="000000"/>
                <w:sz w:val="18"/>
                <w:szCs w:val="18"/>
              </w:rPr>
              <w:t>List existing controls or note where the information may be found.  (</w:t>
            </w:r>
            <w:proofErr w:type="gramStart"/>
            <w:r>
              <w:rPr>
                <w:rFonts w:ascii="Arial" w:eastAsia="Arial" w:hAnsi="Arial" w:cs="Arial"/>
                <w:i/>
                <w:color w:val="000000"/>
                <w:sz w:val="18"/>
                <w:szCs w:val="18"/>
              </w:rPr>
              <w:t>e.g.</w:t>
            </w:r>
            <w:proofErr w:type="gramEnd"/>
            <w:r>
              <w:rPr>
                <w:rFonts w:ascii="Arial" w:eastAsia="Arial" w:hAnsi="Arial" w:cs="Arial"/>
                <w:i/>
                <w:color w:val="000000"/>
                <w:sz w:val="18"/>
                <w:szCs w:val="18"/>
              </w:rPr>
              <w:t xml:space="preserve"> Information, instruction training, systems or procedures)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982EBFD" w14:textId="77777777" w:rsidR="00967A6F" w:rsidRDefault="009A1FB1">
            <w:pPr>
              <w:pBdr>
                <w:top w:val="nil"/>
                <w:left w:val="nil"/>
                <w:bottom w:val="nil"/>
                <w:right w:val="nil"/>
                <w:between w:val="nil"/>
              </w:pBdr>
              <w:rPr>
                <w:rFonts w:ascii="Arial" w:eastAsia="Arial" w:hAnsi="Arial" w:cs="Arial"/>
                <w:i/>
                <w:color w:val="000000"/>
                <w:sz w:val="18"/>
                <w:szCs w:val="18"/>
              </w:rPr>
            </w:pPr>
            <w:r>
              <w:rPr>
                <w:rFonts w:ascii="Arial" w:eastAsia="Arial" w:hAnsi="Arial" w:cs="Arial"/>
                <w:b/>
                <w:color w:val="000000"/>
                <w:sz w:val="18"/>
                <w:szCs w:val="18"/>
              </w:rPr>
              <w:t>What further action is needed to control the risk?</w:t>
            </w:r>
          </w:p>
          <w:p w14:paraId="0EA424DA" w14:textId="77777777" w:rsidR="00967A6F" w:rsidRDefault="009A1FB1">
            <w:pPr>
              <w:pBdr>
                <w:top w:val="nil"/>
                <w:left w:val="nil"/>
                <w:bottom w:val="nil"/>
                <w:right w:val="nil"/>
                <w:between w:val="nil"/>
              </w:pBdr>
              <w:rPr>
                <w:color w:val="000000"/>
              </w:rPr>
            </w:pPr>
            <w:r>
              <w:rPr>
                <w:rFonts w:ascii="Arial" w:eastAsia="Arial" w:hAnsi="Arial" w:cs="Arial"/>
                <w:i/>
                <w:color w:val="000000"/>
                <w:sz w:val="18"/>
                <w:szCs w:val="18"/>
              </w:rPr>
              <w:t>List the risks which are not adequately controlled and proposed action where it is reasonably practicable to do more.</w:t>
            </w:r>
          </w:p>
        </w:tc>
      </w:tr>
      <w:tr w:rsidR="00967A6F" w14:paraId="09D73102"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3F4F2A9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Cadet does not have a parent present at a YYC Cadet event</w:t>
            </w:r>
          </w:p>
        </w:tc>
        <w:tc>
          <w:tcPr>
            <w:tcW w:w="2050" w:type="dxa"/>
            <w:tcBorders>
              <w:top w:val="single" w:sz="4" w:space="0" w:color="000000"/>
              <w:left w:val="single" w:sz="4" w:space="0" w:color="000000"/>
              <w:bottom w:val="single" w:sz="4" w:space="0" w:color="000000"/>
            </w:tcBorders>
            <w:shd w:val="clear" w:color="auto" w:fill="auto"/>
          </w:tcPr>
          <w:p w14:paraId="5B20AF0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0FE77BC8"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3E847223"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Parents of Cadets under 16 years of age to notify race officer in writing of who is responsible for their child; </w:t>
            </w:r>
            <w:proofErr w:type="gramStart"/>
            <w:r>
              <w:rPr>
                <w:rFonts w:ascii="Arial" w:eastAsia="Arial" w:hAnsi="Arial" w:cs="Arial"/>
                <w:b/>
                <w:color w:val="000000"/>
                <w:sz w:val="18"/>
                <w:szCs w:val="18"/>
              </w:rPr>
              <w:t>otherwise</w:t>
            </w:r>
            <w:proofErr w:type="gramEnd"/>
            <w:r>
              <w:rPr>
                <w:rFonts w:ascii="Arial" w:eastAsia="Arial" w:hAnsi="Arial" w:cs="Arial"/>
                <w:b/>
                <w:color w:val="000000"/>
                <w:sz w:val="18"/>
                <w:szCs w:val="18"/>
              </w:rPr>
              <w:t xml:space="preserve"> Cadet not permitted to sail at event.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A1B7151"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73D8D109"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1F7FC184"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Land based hazards such as slipping on the steps, slip way, falling off walls, being hit by boats on launching and retrieving; and falling off the quay into the water.</w:t>
            </w:r>
          </w:p>
        </w:tc>
        <w:tc>
          <w:tcPr>
            <w:tcW w:w="2050" w:type="dxa"/>
            <w:tcBorders>
              <w:top w:val="single" w:sz="4" w:space="0" w:color="000000"/>
              <w:left w:val="single" w:sz="4" w:space="0" w:color="000000"/>
              <w:bottom w:val="single" w:sz="4" w:space="0" w:color="000000"/>
            </w:tcBorders>
            <w:shd w:val="clear" w:color="auto" w:fill="auto"/>
          </w:tcPr>
          <w:p w14:paraId="032FA9B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568F87C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5B57FDFC"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At their first YYC Cadet event, parents to be provided with a copy of the risk assessment and sign an Entry and Consent form on the understanding that they are fully responsible for their own child at all times (see ‘points to note’ below).</w:t>
            </w:r>
            <w:r>
              <w:rPr>
                <w:rFonts w:ascii="Arial" w:eastAsia="Arial" w:hAnsi="Arial" w:cs="Arial"/>
                <w:b/>
                <w:color w:val="FF0000"/>
                <w:sz w:val="18"/>
                <w:szCs w:val="18"/>
              </w:rPr>
              <w:t xml:space="preserve"> </w:t>
            </w:r>
            <w:r>
              <w:rPr>
                <w:rFonts w:ascii="Arial" w:eastAsia="Arial" w:hAnsi="Arial" w:cs="Arial"/>
                <w:b/>
                <w:color w:val="000000"/>
                <w:sz w:val="18"/>
                <w:szCs w:val="18"/>
              </w:rPr>
              <w:t>A sign is in place at the top of the steps.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9B79B97"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5F4AE9C3"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5FD836A9"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Injury to people in the water</w:t>
            </w:r>
          </w:p>
        </w:tc>
        <w:tc>
          <w:tcPr>
            <w:tcW w:w="2050" w:type="dxa"/>
            <w:tcBorders>
              <w:top w:val="single" w:sz="4" w:space="0" w:color="000000"/>
              <w:left w:val="single" w:sz="4" w:space="0" w:color="000000"/>
              <w:bottom w:val="single" w:sz="4" w:space="0" w:color="000000"/>
            </w:tcBorders>
            <w:shd w:val="clear" w:color="auto" w:fill="auto"/>
          </w:tcPr>
          <w:p w14:paraId="04B5DCEC"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4FE8EFF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364A092E" w14:textId="3CAF2EC9"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Swimming</w:t>
            </w:r>
            <w:r w:rsidR="00766F58">
              <w:rPr>
                <w:rFonts w:ascii="Arial" w:eastAsia="Arial" w:hAnsi="Arial" w:cs="Arial"/>
                <w:b/>
                <w:color w:val="000000"/>
                <w:sz w:val="18"/>
                <w:szCs w:val="18"/>
              </w:rPr>
              <w:t xml:space="preserve"> for recreation</w:t>
            </w:r>
            <w:r>
              <w:rPr>
                <w:rFonts w:ascii="Arial" w:eastAsia="Arial" w:hAnsi="Arial" w:cs="Arial"/>
                <w:b/>
                <w:color w:val="000000"/>
                <w:sz w:val="18"/>
                <w:szCs w:val="18"/>
              </w:rPr>
              <w:t xml:space="preserve"> is not </w:t>
            </w:r>
            <w:r w:rsidR="002A2923">
              <w:rPr>
                <w:rFonts w:ascii="Arial" w:eastAsia="Arial" w:hAnsi="Arial" w:cs="Arial"/>
                <w:b/>
                <w:color w:val="000000"/>
                <w:sz w:val="18"/>
                <w:szCs w:val="18"/>
              </w:rPr>
              <w:t xml:space="preserve">permitted </w:t>
            </w:r>
            <w:r w:rsidR="00380642">
              <w:rPr>
                <w:rFonts w:ascii="Arial" w:eastAsia="Arial" w:hAnsi="Arial" w:cs="Arial"/>
                <w:b/>
                <w:color w:val="000000"/>
                <w:sz w:val="18"/>
                <w:szCs w:val="18"/>
              </w:rPr>
              <w:t xml:space="preserve">in the area </w:t>
            </w:r>
            <w:r w:rsidR="002A2923">
              <w:rPr>
                <w:rFonts w:ascii="Arial" w:eastAsia="Arial" w:hAnsi="Arial" w:cs="Arial"/>
                <w:b/>
                <w:color w:val="000000"/>
                <w:sz w:val="18"/>
                <w:szCs w:val="18"/>
              </w:rPr>
              <w:t xml:space="preserve">while a race is </w:t>
            </w:r>
            <w:r w:rsidR="005B32A5">
              <w:rPr>
                <w:rFonts w:ascii="Arial" w:eastAsia="Arial" w:hAnsi="Arial" w:cs="Arial"/>
                <w:b/>
                <w:color w:val="000000"/>
                <w:sz w:val="18"/>
                <w:szCs w:val="18"/>
              </w:rPr>
              <w:t>underway</w:t>
            </w:r>
            <w:r w:rsidR="00766F58">
              <w:rPr>
                <w:rFonts w:ascii="Arial" w:eastAsia="Arial" w:hAnsi="Arial" w:cs="Arial"/>
                <w:b/>
                <w:color w:val="000000"/>
                <w:sz w:val="18"/>
                <w:szCs w:val="18"/>
              </w:rPr>
              <w:t>. If</w:t>
            </w:r>
            <w:r w:rsidR="00BC3B23">
              <w:rPr>
                <w:rFonts w:ascii="Arial" w:eastAsia="Arial" w:hAnsi="Arial" w:cs="Arial"/>
                <w:b/>
                <w:color w:val="000000"/>
                <w:sz w:val="18"/>
                <w:szCs w:val="18"/>
              </w:rPr>
              <w:t xml:space="preserve"> parents allow their cadets to swim </w:t>
            </w:r>
            <w:r w:rsidR="005B32A5">
              <w:rPr>
                <w:rFonts w:ascii="Arial" w:eastAsia="Arial" w:hAnsi="Arial" w:cs="Arial"/>
                <w:b/>
                <w:color w:val="000000"/>
                <w:sz w:val="18"/>
                <w:szCs w:val="18"/>
              </w:rPr>
              <w:t xml:space="preserve">before or after a </w:t>
            </w:r>
            <w:proofErr w:type="gramStart"/>
            <w:r w:rsidR="005B32A5">
              <w:rPr>
                <w:rFonts w:ascii="Arial" w:eastAsia="Arial" w:hAnsi="Arial" w:cs="Arial"/>
                <w:b/>
                <w:color w:val="000000"/>
                <w:sz w:val="18"/>
                <w:szCs w:val="18"/>
              </w:rPr>
              <w:t>race</w:t>
            </w:r>
            <w:proofErr w:type="gramEnd"/>
            <w:r w:rsidR="005B32A5">
              <w:rPr>
                <w:rFonts w:ascii="Arial" w:eastAsia="Arial" w:hAnsi="Arial" w:cs="Arial"/>
                <w:b/>
                <w:color w:val="000000"/>
                <w:sz w:val="18"/>
                <w:szCs w:val="18"/>
              </w:rPr>
              <w:t xml:space="preserve"> they should alert the race officer </w:t>
            </w:r>
            <w:r w:rsidR="00B03982">
              <w:rPr>
                <w:rFonts w:ascii="Arial" w:eastAsia="Arial" w:hAnsi="Arial" w:cs="Arial"/>
                <w:b/>
                <w:color w:val="000000"/>
                <w:sz w:val="18"/>
                <w:szCs w:val="18"/>
              </w:rPr>
              <w:t>and ensure that others in the vicinity are aware of who is swimming and where.</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14F03A0"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0E13A7E6" w14:textId="77777777">
        <w:trPr>
          <w:trHeight w:val="902"/>
        </w:trPr>
        <w:tc>
          <w:tcPr>
            <w:tcW w:w="2628" w:type="dxa"/>
            <w:tcBorders>
              <w:top w:val="single" w:sz="4" w:space="0" w:color="000000"/>
              <w:left w:val="single" w:sz="4" w:space="0" w:color="000000"/>
              <w:bottom w:val="single" w:sz="4" w:space="0" w:color="000000"/>
            </w:tcBorders>
            <w:shd w:val="clear" w:color="auto" w:fill="auto"/>
          </w:tcPr>
          <w:p w14:paraId="57F6D978"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Helm and crew not able to handle boat in prevailing conditions</w:t>
            </w:r>
          </w:p>
        </w:tc>
        <w:tc>
          <w:tcPr>
            <w:tcW w:w="2050" w:type="dxa"/>
            <w:tcBorders>
              <w:top w:val="single" w:sz="4" w:space="0" w:color="000000"/>
              <w:left w:val="single" w:sz="4" w:space="0" w:color="000000"/>
              <w:bottom w:val="single" w:sz="4" w:space="0" w:color="000000"/>
            </w:tcBorders>
            <w:shd w:val="clear" w:color="auto" w:fill="auto"/>
          </w:tcPr>
          <w:p w14:paraId="3401C58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4304C72E"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295A0D73" w14:textId="00831170"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By permitting the cadet to launch</w:t>
            </w:r>
            <w:r w:rsidR="00C301DF">
              <w:rPr>
                <w:rFonts w:ascii="Arial" w:eastAsia="Arial" w:hAnsi="Arial" w:cs="Arial"/>
                <w:b/>
                <w:color w:val="000000"/>
                <w:sz w:val="18"/>
                <w:szCs w:val="18"/>
              </w:rPr>
              <w:t>,</w:t>
            </w:r>
            <w:r>
              <w:rPr>
                <w:rFonts w:ascii="Arial" w:eastAsia="Arial" w:hAnsi="Arial" w:cs="Arial"/>
                <w:b/>
                <w:color w:val="000000"/>
                <w:sz w:val="18"/>
                <w:szCs w:val="18"/>
              </w:rPr>
              <w:t xml:space="preserve"> parents imply the competence of the cadet and crew for the expected or forecast conditions as stated on Entry and Consent 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EC2B12B"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1049FF67" w14:textId="77777777">
        <w:trPr>
          <w:trHeight w:val="1318"/>
        </w:trPr>
        <w:tc>
          <w:tcPr>
            <w:tcW w:w="2628" w:type="dxa"/>
            <w:tcBorders>
              <w:top w:val="single" w:sz="4" w:space="0" w:color="000000"/>
              <w:left w:val="single" w:sz="4" w:space="0" w:color="000000"/>
              <w:bottom w:val="single" w:sz="4" w:space="0" w:color="000000"/>
            </w:tcBorders>
            <w:shd w:val="clear" w:color="auto" w:fill="auto"/>
          </w:tcPr>
          <w:p w14:paraId="231CDDF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Boat getting swamped</w:t>
            </w:r>
          </w:p>
          <w:p w14:paraId="257C74DF"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2050" w:type="dxa"/>
            <w:tcBorders>
              <w:top w:val="single" w:sz="4" w:space="0" w:color="000000"/>
              <w:left w:val="single" w:sz="4" w:space="0" w:color="000000"/>
              <w:bottom w:val="single" w:sz="4" w:space="0" w:color="000000"/>
            </w:tcBorders>
            <w:shd w:val="clear" w:color="auto" w:fill="auto"/>
          </w:tcPr>
          <w:p w14:paraId="329C5991"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3324DF40"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28957058" w14:textId="5EB1EA26"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Dinghies currently used at the Club </w:t>
            </w:r>
            <w:r w:rsidR="009F7DA5">
              <w:rPr>
                <w:rFonts w:ascii="Arial" w:eastAsia="Arial" w:hAnsi="Arial" w:cs="Arial"/>
                <w:b/>
                <w:color w:val="000000"/>
                <w:sz w:val="18"/>
                <w:szCs w:val="18"/>
              </w:rPr>
              <w:t xml:space="preserve">are mostly </w:t>
            </w:r>
            <w:r>
              <w:rPr>
                <w:rFonts w:ascii="Arial" w:eastAsia="Arial" w:hAnsi="Arial" w:cs="Arial"/>
                <w:b/>
                <w:color w:val="000000"/>
                <w:sz w:val="18"/>
                <w:szCs w:val="18"/>
              </w:rPr>
              <w:t xml:space="preserve">of a modern </w:t>
            </w:r>
            <w:proofErr w:type="spellStart"/>
            <w:r>
              <w:rPr>
                <w:rFonts w:ascii="Arial" w:eastAsia="Arial" w:hAnsi="Arial" w:cs="Arial"/>
                <w:b/>
                <w:color w:val="000000"/>
                <w:sz w:val="18"/>
                <w:szCs w:val="18"/>
              </w:rPr>
              <w:t>self draining</w:t>
            </w:r>
            <w:proofErr w:type="spellEnd"/>
            <w:r>
              <w:rPr>
                <w:rFonts w:ascii="Arial" w:eastAsia="Arial" w:hAnsi="Arial" w:cs="Arial"/>
                <w:b/>
                <w:color w:val="000000"/>
                <w:sz w:val="18"/>
                <w:szCs w:val="18"/>
              </w:rPr>
              <w:t xml:space="preserve"> design</w:t>
            </w:r>
            <w:r w:rsidR="009F7DA5">
              <w:rPr>
                <w:rFonts w:ascii="Arial" w:eastAsia="Arial" w:hAnsi="Arial" w:cs="Arial"/>
                <w:b/>
                <w:color w:val="000000"/>
                <w:sz w:val="18"/>
                <w:szCs w:val="18"/>
              </w:rPr>
              <w:t xml:space="preserve"> Those that are not </w:t>
            </w:r>
            <w:r w:rsidR="0045147E">
              <w:rPr>
                <w:rFonts w:ascii="Arial" w:eastAsia="Arial" w:hAnsi="Arial" w:cs="Arial"/>
                <w:b/>
                <w:color w:val="000000"/>
                <w:sz w:val="18"/>
                <w:szCs w:val="18"/>
              </w:rPr>
              <w:t>should</w:t>
            </w:r>
            <w:r w:rsidR="0056075B">
              <w:rPr>
                <w:rFonts w:ascii="Arial" w:eastAsia="Arial" w:hAnsi="Arial" w:cs="Arial"/>
                <w:b/>
                <w:color w:val="000000"/>
                <w:sz w:val="18"/>
                <w:szCs w:val="18"/>
              </w:rPr>
              <w:t xml:space="preserve"> be monitored by the race officer and </w:t>
            </w:r>
            <w:r w:rsidR="00A5022F">
              <w:rPr>
                <w:rFonts w:ascii="Arial" w:eastAsia="Arial" w:hAnsi="Arial" w:cs="Arial"/>
                <w:b/>
                <w:color w:val="000000"/>
                <w:sz w:val="18"/>
                <w:szCs w:val="18"/>
              </w:rPr>
              <w:t>patrol</w:t>
            </w:r>
            <w:r w:rsidR="0056075B">
              <w:rPr>
                <w:rFonts w:ascii="Arial" w:eastAsia="Arial" w:hAnsi="Arial" w:cs="Arial"/>
                <w:b/>
                <w:color w:val="000000"/>
                <w:sz w:val="18"/>
                <w:szCs w:val="18"/>
              </w:rPr>
              <w:t xml:space="preserve"> boats</w:t>
            </w:r>
            <w:r w:rsidR="00A5022F">
              <w:rPr>
                <w:rFonts w:ascii="Arial" w:eastAsia="Arial" w:hAnsi="Arial" w:cs="Arial"/>
                <w:b/>
                <w:color w:val="000000"/>
                <w:sz w:val="18"/>
                <w:szCs w:val="18"/>
              </w:rPr>
              <w:t>,</w:t>
            </w:r>
            <w:r w:rsidR="0056075B">
              <w:rPr>
                <w:rFonts w:ascii="Arial" w:eastAsia="Arial" w:hAnsi="Arial" w:cs="Arial"/>
                <w:b/>
                <w:color w:val="000000"/>
                <w:sz w:val="18"/>
                <w:szCs w:val="18"/>
              </w:rPr>
              <w:t xml:space="preserve"> to guard against the boat being swamped.</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0803AE7F"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08A4A140"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01D7CDE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Inverted boat</w:t>
            </w:r>
          </w:p>
          <w:p w14:paraId="4F034606"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2050" w:type="dxa"/>
            <w:tcBorders>
              <w:top w:val="single" w:sz="4" w:space="0" w:color="000000"/>
              <w:left w:val="single" w:sz="4" w:space="0" w:color="000000"/>
              <w:bottom w:val="single" w:sz="4" w:space="0" w:color="000000"/>
            </w:tcBorders>
            <w:shd w:val="clear" w:color="auto" w:fill="auto"/>
          </w:tcPr>
          <w:p w14:paraId="4BA240F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2AA39DC6"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61E87E6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Dinghies currently used at the Club may invert but associated risks are reduced because of their designs.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2F47496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Risks to be explained at</w:t>
            </w:r>
          </w:p>
          <w:p w14:paraId="5CD8EA62" w14:textId="77777777" w:rsidR="00967A6F" w:rsidRDefault="009A1FB1">
            <w:pPr>
              <w:pBdr>
                <w:top w:val="nil"/>
                <w:left w:val="nil"/>
                <w:bottom w:val="nil"/>
                <w:right w:val="nil"/>
                <w:between w:val="nil"/>
              </w:pBdr>
              <w:rPr>
                <w:color w:val="000000"/>
              </w:rPr>
            </w:pPr>
            <w:r>
              <w:rPr>
                <w:rFonts w:ascii="Arial" w:eastAsia="Arial" w:hAnsi="Arial" w:cs="Arial"/>
                <w:b/>
                <w:color w:val="000000"/>
                <w:sz w:val="18"/>
                <w:szCs w:val="18"/>
              </w:rPr>
              <w:t>a cadet training session</w:t>
            </w:r>
          </w:p>
        </w:tc>
      </w:tr>
      <w:tr w:rsidR="00967A6F" w14:paraId="1B7BE33B" w14:textId="77777777">
        <w:trPr>
          <w:trHeight w:val="1116"/>
        </w:trPr>
        <w:tc>
          <w:tcPr>
            <w:tcW w:w="2628" w:type="dxa"/>
            <w:tcBorders>
              <w:top w:val="single" w:sz="4" w:space="0" w:color="000000"/>
              <w:left w:val="single" w:sz="4" w:space="0" w:color="000000"/>
              <w:bottom w:val="single" w:sz="4" w:space="0" w:color="000000"/>
            </w:tcBorders>
            <w:shd w:val="clear" w:color="auto" w:fill="auto"/>
          </w:tcPr>
          <w:p w14:paraId="2ECABA1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Equipment failure on dinghy</w:t>
            </w:r>
          </w:p>
        </w:tc>
        <w:tc>
          <w:tcPr>
            <w:tcW w:w="2050" w:type="dxa"/>
            <w:tcBorders>
              <w:top w:val="single" w:sz="4" w:space="0" w:color="000000"/>
              <w:left w:val="single" w:sz="4" w:space="0" w:color="000000"/>
              <w:bottom w:val="single" w:sz="4" w:space="0" w:color="000000"/>
            </w:tcBorders>
            <w:shd w:val="clear" w:color="auto" w:fill="auto"/>
          </w:tcPr>
          <w:p w14:paraId="3251D3C8"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083667D1"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2A396D55"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Parents to warrant the suitability of the cadet’s boat (see Entry and Consent 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8241664"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1F882FE6" w14:textId="77777777">
        <w:trPr>
          <w:trHeight w:val="702"/>
        </w:trPr>
        <w:tc>
          <w:tcPr>
            <w:tcW w:w="2628" w:type="dxa"/>
            <w:tcBorders>
              <w:top w:val="single" w:sz="4" w:space="0" w:color="000000"/>
              <w:left w:val="single" w:sz="4" w:space="0" w:color="000000"/>
              <w:bottom w:val="single" w:sz="4" w:space="0" w:color="000000"/>
            </w:tcBorders>
            <w:shd w:val="clear" w:color="auto" w:fill="auto"/>
          </w:tcPr>
          <w:p w14:paraId="7AC90D4C"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Cadet injured whilst sailing, </w:t>
            </w:r>
            <w:proofErr w:type="spellStart"/>
            <w:r>
              <w:rPr>
                <w:rFonts w:ascii="Arial" w:eastAsia="Arial" w:hAnsi="Arial" w:cs="Arial"/>
                <w:b/>
                <w:color w:val="000000"/>
                <w:sz w:val="18"/>
                <w:szCs w:val="18"/>
              </w:rPr>
              <w:t>eg.</w:t>
            </w:r>
            <w:proofErr w:type="spellEnd"/>
            <w:r>
              <w:rPr>
                <w:rFonts w:ascii="Arial" w:eastAsia="Arial" w:hAnsi="Arial" w:cs="Arial"/>
                <w:b/>
                <w:color w:val="000000"/>
                <w:sz w:val="18"/>
                <w:szCs w:val="18"/>
              </w:rPr>
              <w:t xml:space="preserve"> hit by boom or other boat.</w:t>
            </w:r>
          </w:p>
        </w:tc>
        <w:tc>
          <w:tcPr>
            <w:tcW w:w="2050" w:type="dxa"/>
            <w:tcBorders>
              <w:top w:val="single" w:sz="4" w:space="0" w:color="000000"/>
              <w:left w:val="single" w:sz="4" w:space="0" w:color="000000"/>
              <w:bottom w:val="single" w:sz="4" w:space="0" w:color="000000"/>
            </w:tcBorders>
            <w:shd w:val="clear" w:color="auto" w:fill="auto"/>
          </w:tcPr>
          <w:p w14:paraId="0E1005A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17B5F159"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39F8ABB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All cadets to be encouraged to look out for one another and shout for assistance if required. First aid kits to be held in the patrol boats and in the club hut.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13E050CB" w14:textId="2B231623" w:rsidR="00967A6F" w:rsidRDefault="00CE372B">
            <w:pPr>
              <w:pBdr>
                <w:top w:val="nil"/>
                <w:left w:val="nil"/>
                <w:bottom w:val="nil"/>
                <w:right w:val="nil"/>
                <w:between w:val="nil"/>
              </w:pBdr>
              <w:rPr>
                <w:color w:val="000000"/>
              </w:rPr>
            </w:pPr>
            <w:r>
              <w:rPr>
                <w:rFonts w:ascii="Arial" w:eastAsia="Arial" w:hAnsi="Arial" w:cs="Arial"/>
                <w:b/>
                <w:color w:val="000000"/>
                <w:sz w:val="18"/>
                <w:szCs w:val="18"/>
              </w:rPr>
              <w:t>First Aid kits to be checked each season so that they are fit for purpose. Qualified first aider/doctor to be onshore whenever</w:t>
            </w:r>
            <w:r w:rsidR="00181E91">
              <w:rPr>
                <w:rFonts w:ascii="Arial" w:eastAsia="Arial" w:hAnsi="Arial" w:cs="Arial"/>
                <w:b/>
                <w:color w:val="000000"/>
                <w:sz w:val="18"/>
                <w:szCs w:val="18"/>
              </w:rPr>
              <w:t xml:space="preserve"> possible.</w:t>
            </w:r>
          </w:p>
        </w:tc>
      </w:tr>
      <w:tr w:rsidR="00967A6F" w14:paraId="55946BC9" w14:textId="77777777">
        <w:trPr>
          <w:trHeight w:val="702"/>
        </w:trPr>
        <w:tc>
          <w:tcPr>
            <w:tcW w:w="2628" w:type="dxa"/>
            <w:tcBorders>
              <w:top w:val="single" w:sz="4" w:space="0" w:color="000000"/>
              <w:left w:val="single" w:sz="4" w:space="0" w:color="000000"/>
              <w:bottom w:val="single" w:sz="4" w:space="0" w:color="000000"/>
            </w:tcBorders>
            <w:shd w:val="clear" w:color="auto" w:fill="auto"/>
          </w:tcPr>
          <w:p w14:paraId="46A24E3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Medical incident</w:t>
            </w:r>
          </w:p>
          <w:p w14:paraId="5B9F6EA4"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2050" w:type="dxa"/>
            <w:tcBorders>
              <w:top w:val="single" w:sz="4" w:space="0" w:color="000000"/>
              <w:left w:val="single" w:sz="4" w:space="0" w:color="000000"/>
              <w:bottom w:val="single" w:sz="4" w:space="0" w:color="000000"/>
            </w:tcBorders>
            <w:shd w:val="clear" w:color="auto" w:fill="auto"/>
          </w:tcPr>
          <w:p w14:paraId="0E64818B"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40CA5D8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2E73E2E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First aid kits to be held in the YYC hut and in patrol boats.</w:t>
            </w:r>
          </w:p>
          <w:p w14:paraId="2ED5B634"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Parents present to phone emergency services if required.   </w:t>
            </w:r>
          </w:p>
          <w:p w14:paraId="57BBB863"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Head injury and first aid information is held on laminated sheets in the club hut.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79DA374" w14:textId="4CB10F29" w:rsidR="00967A6F" w:rsidRDefault="009A1FB1">
            <w:pPr>
              <w:pBdr>
                <w:top w:val="nil"/>
                <w:left w:val="nil"/>
                <w:bottom w:val="nil"/>
                <w:right w:val="nil"/>
                <w:between w:val="nil"/>
              </w:pBdr>
              <w:rPr>
                <w:color w:val="000000"/>
              </w:rPr>
            </w:pPr>
            <w:r>
              <w:rPr>
                <w:rFonts w:ascii="Arial" w:eastAsia="Arial" w:hAnsi="Arial" w:cs="Arial"/>
                <w:b/>
                <w:color w:val="000000"/>
                <w:sz w:val="18"/>
                <w:szCs w:val="18"/>
              </w:rPr>
              <w:t>First Aid kits to be checked each season so that they are fit for purpose.</w:t>
            </w:r>
            <w:r w:rsidR="00261ABA">
              <w:rPr>
                <w:rFonts w:ascii="Arial" w:eastAsia="Arial" w:hAnsi="Arial" w:cs="Arial"/>
                <w:b/>
                <w:color w:val="000000"/>
                <w:sz w:val="18"/>
                <w:szCs w:val="18"/>
              </w:rPr>
              <w:t xml:space="preserve"> Qualified first aider/doctor to be </w:t>
            </w:r>
            <w:r w:rsidR="00780051">
              <w:rPr>
                <w:rFonts w:ascii="Arial" w:eastAsia="Arial" w:hAnsi="Arial" w:cs="Arial"/>
                <w:b/>
                <w:color w:val="000000"/>
                <w:sz w:val="18"/>
                <w:szCs w:val="18"/>
              </w:rPr>
              <w:t>onshore whenever possible.</w:t>
            </w:r>
            <w:r w:rsidR="00261ABA">
              <w:rPr>
                <w:rFonts w:ascii="Arial" w:eastAsia="Arial" w:hAnsi="Arial" w:cs="Arial"/>
                <w:b/>
                <w:color w:val="000000"/>
                <w:sz w:val="18"/>
                <w:szCs w:val="18"/>
              </w:rPr>
              <w:t xml:space="preserve"> </w:t>
            </w:r>
          </w:p>
        </w:tc>
      </w:tr>
      <w:tr w:rsidR="00967A6F" w14:paraId="39383861" w14:textId="77777777">
        <w:trPr>
          <w:trHeight w:val="687"/>
        </w:trPr>
        <w:tc>
          <w:tcPr>
            <w:tcW w:w="2628" w:type="dxa"/>
            <w:tcBorders>
              <w:top w:val="single" w:sz="4" w:space="0" w:color="000000"/>
              <w:left w:val="single" w:sz="4" w:space="0" w:color="000000"/>
              <w:bottom w:val="single" w:sz="4" w:space="0" w:color="000000"/>
            </w:tcBorders>
            <w:shd w:val="clear" w:color="auto" w:fill="auto"/>
          </w:tcPr>
          <w:p w14:paraId="39F7E545"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lastRenderedPageBreak/>
              <w:t>Poor weather conditions</w:t>
            </w:r>
          </w:p>
          <w:p w14:paraId="76236D71"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leading to hypothermia</w:t>
            </w:r>
          </w:p>
        </w:tc>
        <w:tc>
          <w:tcPr>
            <w:tcW w:w="2050" w:type="dxa"/>
            <w:tcBorders>
              <w:top w:val="single" w:sz="4" w:space="0" w:color="000000"/>
              <w:left w:val="single" w:sz="4" w:space="0" w:color="000000"/>
              <w:bottom w:val="single" w:sz="4" w:space="0" w:color="000000"/>
            </w:tcBorders>
            <w:shd w:val="clear" w:color="auto" w:fill="auto"/>
          </w:tcPr>
          <w:p w14:paraId="482A7F09"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2158673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577BA45B"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Parents to ensure that their child wears appropriate clothing at all YYC events (as stated on Entry and Consent 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3D5D23EE"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71F675DE" w14:textId="77777777">
        <w:trPr>
          <w:trHeight w:val="930"/>
        </w:trPr>
        <w:tc>
          <w:tcPr>
            <w:tcW w:w="2628" w:type="dxa"/>
            <w:tcBorders>
              <w:top w:val="single" w:sz="4" w:space="0" w:color="000000"/>
              <w:left w:val="single" w:sz="4" w:space="0" w:color="000000"/>
              <w:bottom w:val="single" w:sz="4" w:space="0" w:color="000000"/>
            </w:tcBorders>
            <w:shd w:val="clear" w:color="auto" w:fill="auto"/>
          </w:tcPr>
          <w:p w14:paraId="3CD7AFB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Risk of drowning</w:t>
            </w:r>
          </w:p>
          <w:p w14:paraId="397BD399"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2050" w:type="dxa"/>
            <w:tcBorders>
              <w:top w:val="single" w:sz="4" w:space="0" w:color="000000"/>
              <w:left w:val="single" w:sz="4" w:space="0" w:color="000000"/>
              <w:bottom w:val="single" w:sz="4" w:space="0" w:color="000000"/>
            </w:tcBorders>
            <w:shd w:val="clear" w:color="auto" w:fill="auto"/>
          </w:tcPr>
          <w:p w14:paraId="5E71543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3CB7E42C"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75B935F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Parents and cadets to sign Entry and Consent form agreeing to ensure that a buoyancy aid is worn at all times when a cadet is afloat.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D571CBD"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74519807" w14:textId="77777777">
        <w:trPr>
          <w:trHeight w:val="687"/>
        </w:trPr>
        <w:tc>
          <w:tcPr>
            <w:tcW w:w="2628" w:type="dxa"/>
            <w:tcBorders>
              <w:top w:val="single" w:sz="4" w:space="0" w:color="000000"/>
              <w:left w:val="single" w:sz="4" w:space="0" w:color="000000"/>
              <w:bottom w:val="single" w:sz="4" w:space="0" w:color="000000"/>
            </w:tcBorders>
            <w:shd w:val="clear" w:color="auto" w:fill="auto"/>
          </w:tcPr>
          <w:p w14:paraId="1714C57B"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Sudden extreme conditions </w:t>
            </w:r>
            <w:proofErr w:type="gramStart"/>
            <w:r>
              <w:rPr>
                <w:rFonts w:ascii="Arial" w:eastAsia="Arial" w:hAnsi="Arial" w:cs="Arial"/>
                <w:b/>
                <w:color w:val="000000"/>
                <w:sz w:val="18"/>
                <w:szCs w:val="18"/>
              </w:rPr>
              <w:t>causes</w:t>
            </w:r>
            <w:proofErr w:type="gramEnd"/>
            <w:r>
              <w:rPr>
                <w:rFonts w:ascii="Arial" w:eastAsia="Arial" w:hAnsi="Arial" w:cs="Arial"/>
                <w:b/>
                <w:color w:val="000000"/>
                <w:sz w:val="18"/>
                <w:szCs w:val="18"/>
              </w:rPr>
              <w:t xml:space="preserve"> problems for several cadets simultaneously</w:t>
            </w:r>
          </w:p>
        </w:tc>
        <w:tc>
          <w:tcPr>
            <w:tcW w:w="2050" w:type="dxa"/>
            <w:tcBorders>
              <w:top w:val="single" w:sz="4" w:space="0" w:color="000000"/>
              <w:left w:val="single" w:sz="4" w:space="0" w:color="000000"/>
              <w:bottom w:val="single" w:sz="4" w:space="0" w:color="000000"/>
            </w:tcBorders>
            <w:shd w:val="clear" w:color="auto" w:fill="auto"/>
          </w:tcPr>
          <w:p w14:paraId="12E8AEAB"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03818554"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1AE4ABA1"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Cadets to make their way to shore and walk back towards YYC, pulling their dinghy (or leaving it on the shore line secured before returning to the </w:t>
            </w:r>
            <w:proofErr w:type="gramStart"/>
            <w:r>
              <w:rPr>
                <w:rFonts w:ascii="Arial" w:eastAsia="Arial" w:hAnsi="Arial" w:cs="Arial"/>
                <w:b/>
                <w:color w:val="000000"/>
                <w:sz w:val="18"/>
                <w:szCs w:val="18"/>
              </w:rPr>
              <w:t>YYC )</w:t>
            </w:r>
            <w:proofErr w:type="gramEnd"/>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198F73C"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7E483E1D" w14:textId="77777777">
        <w:trPr>
          <w:trHeight w:val="930"/>
        </w:trPr>
        <w:tc>
          <w:tcPr>
            <w:tcW w:w="2628" w:type="dxa"/>
            <w:tcBorders>
              <w:top w:val="single" w:sz="4" w:space="0" w:color="000000"/>
              <w:left w:val="single" w:sz="4" w:space="0" w:color="000000"/>
              <w:bottom w:val="single" w:sz="4" w:space="0" w:color="000000"/>
            </w:tcBorders>
            <w:shd w:val="clear" w:color="auto" w:fill="auto"/>
          </w:tcPr>
          <w:p w14:paraId="79423F9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Sudden danger in location of event, </w:t>
            </w:r>
            <w:proofErr w:type="spellStart"/>
            <w:r>
              <w:rPr>
                <w:rFonts w:ascii="Arial" w:eastAsia="Arial" w:hAnsi="Arial" w:cs="Arial"/>
                <w:b/>
                <w:color w:val="000000"/>
                <w:sz w:val="18"/>
                <w:szCs w:val="18"/>
              </w:rPr>
              <w:t>eg.</w:t>
            </w:r>
            <w:proofErr w:type="spellEnd"/>
            <w:r>
              <w:rPr>
                <w:rFonts w:ascii="Arial" w:eastAsia="Arial" w:hAnsi="Arial" w:cs="Arial"/>
                <w:b/>
                <w:color w:val="000000"/>
                <w:sz w:val="18"/>
                <w:szCs w:val="18"/>
              </w:rPr>
              <w:t xml:space="preserve"> fierce </w:t>
            </w:r>
            <w:proofErr w:type="gramStart"/>
            <w:r>
              <w:rPr>
                <w:rFonts w:ascii="Arial" w:eastAsia="Arial" w:hAnsi="Arial" w:cs="Arial"/>
                <w:b/>
                <w:color w:val="000000"/>
                <w:sz w:val="18"/>
                <w:szCs w:val="18"/>
              </w:rPr>
              <w:t>squall,  large</w:t>
            </w:r>
            <w:proofErr w:type="gramEnd"/>
            <w:r>
              <w:rPr>
                <w:rFonts w:ascii="Arial" w:eastAsia="Arial" w:hAnsi="Arial" w:cs="Arial"/>
                <w:b/>
                <w:color w:val="000000"/>
                <w:sz w:val="18"/>
                <w:szCs w:val="18"/>
              </w:rPr>
              <w:t xml:space="preserve"> wave, jellyfish alert</w:t>
            </w:r>
          </w:p>
        </w:tc>
        <w:tc>
          <w:tcPr>
            <w:tcW w:w="2050" w:type="dxa"/>
            <w:tcBorders>
              <w:top w:val="single" w:sz="4" w:space="0" w:color="000000"/>
              <w:left w:val="single" w:sz="4" w:space="0" w:color="000000"/>
              <w:bottom w:val="single" w:sz="4" w:space="0" w:color="000000"/>
            </w:tcBorders>
            <w:shd w:val="clear" w:color="auto" w:fill="auto"/>
          </w:tcPr>
          <w:p w14:paraId="7D8DCE21"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4429BF33"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1098E11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All cadets to return to shore immediately if instructed to do so by the patrol boat crew or race officer.  Parents to assist ashore.</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53FF2556"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3692395A" w14:textId="77777777">
        <w:trPr>
          <w:trHeight w:val="147"/>
        </w:trPr>
        <w:tc>
          <w:tcPr>
            <w:tcW w:w="2628" w:type="dxa"/>
            <w:tcBorders>
              <w:top w:val="single" w:sz="4" w:space="0" w:color="000000"/>
              <w:left w:val="single" w:sz="4" w:space="0" w:color="000000"/>
              <w:bottom w:val="single" w:sz="4" w:space="0" w:color="000000"/>
            </w:tcBorders>
            <w:shd w:val="clear" w:color="auto" w:fill="auto"/>
          </w:tcPr>
          <w:p w14:paraId="3483D1A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Trailers and Trolleys</w:t>
            </w:r>
          </w:p>
        </w:tc>
        <w:tc>
          <w:tcPr>
            <w:tcW w:w="2050" w:type="dxa"/>
            <w:tcBorders>
              <w:top w:val="single" w:sz="4" w:space="0" w:color="000000"/>
              <w:left w:val="single" w:sz="4" w:space="0" w:color="000000"/>
              <w:bottom w:val="single" w:sz="4" w:space="0" w:color="000000"/>
            </w:tcBorders>
            <w:shd w:val="clear" w:color="auto" w:fill="auto"/>
          </w:tcPr>
          <w:p w14:paraId="400DC0F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6AB09566"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136069C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Trailers and trolleys shall be parked at all times so as to avoid accidents </w:t>
            </w:r>
            <w:proofErr w:type="gramStart"/>
            <w:r>
              <w:rPr>
                <w:rFonts w:ascii="Arial" w:eastAsia="Arial" w:hAnsi="Arial" w:cs="Arial"/>
                <w:b/>
                <w:color w:val="000000"/>
                <w:sz w:val="18"/>
                <w:szCs w:val="18"/>
              </w:rPr>
              <w:t>i.e.</w:t>
            </w:r>
            <w:proofErr w:type="gramEnd"/>
            <w:r>
              <w:rPr>
                <w:rFonts w:ascii="Arial" w:eastAsia="Arial" w:hAnsi="Arial" w:cs="Arial"/>
                <w:b/>
                <w:color w:val="000000"/>
                <w:sz w:val="18"/>
                <w:szCs w:val="18"/>
              </w:rPr>
              <w:t xml:space="preserve"> tripping</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4C7F86C"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7B8D5C33" w14:textId="77777777">
        <w:trPr>
          <w:trHeight w:val="988"/>
        </w:trPr>
        <w:tc>
          <w:tcPr>
            <w:tcW w:w="2628" w:type="dxa"/>
            <w:tcBorders>
              <w:top w:val="single" w:sz="4" w:space="0" w:color="000000"/>
              <w:left w:val="single" w:sz="4" w:space="0" w:color="000000"/>
              <w:bottom w:val="single" w:sz="4" w:space="0" w:color="000000"/>
            </w:tcBorders>
            <w:shd w:val="clear" w:color="auto" w:fill="auto"/>
          </w:tcPr>
          <w:p w14:paraId="22AEFDC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Being rescued</w:t>
            </w:r>
          </w:p>
          <w:p w14:paraId="2E49703D"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2050" w:type="dxa"/>
            <w:tcBorders>
              <w:top w:val="single" w:sz="4" w:space="0" w:color="000000"/>
              <w:left w:val="single" w:sz="4" w:space="0" w:color="000000"/>
              <w:bottom w:val="single" w:sz="4" w:space="0" w:color="000000"/>
            </w:tcBorders>
            <w:shd w:val="clear" w:color="auto" w:fill="auto"/>
          </w:tcPr>
          <w:p w14:paraId="5263A48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53ACD7F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28E60CA7"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Cadets to follow instructions from patrol boat crew.  Patrol boat crew to wear buoyancy aids or lifejackets.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1C80280E" w14:textId="5615A6E3" w:rsidR="00967A6F" w:rsidRDefault="000470D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As many parents and volunteers as possible to undergo safety boat </w:t>
            </w:r>
            <w:r w:rsidR="00080380">
              <w:rPr>
                <w:rFonts w:ascii="Arial" w:eastAsia="Arial" w:hAnsi="Arial" w:cs="Arial"/>
                <w:b/>
                <w:color w:val="000000"/>
                <w:sz w:val="18"/>
                <w:szCs w:val="18"/>
              </w:rPr>
              <w:t>familiarisation course.</w:t>
            </w:r>
          </w:p>
        </w:tc>
      </w:tr>
      <w:tr w:rsidR="00967A6F" w14:paraId="3D0D1E87" w14:textId="77777777">
        <w:trPr>
          <w:trHeight w:val="1160"/>
        </w:trPr>
        <w:tc>
          <w:tcPr>
            <w:tcW w:w="2628" w:type="dxa"/>
            <w:tcBorders>
              <w:top w:val="single" w:sz="4" w:space="0" w:color="000000"/>
              <w:left w:val="single" w:sz="4" w:space="0" w:color="000000"/>
              <w:bottom w:val="single" w:sz="4" w:space="0" w:color="000000"/>
            </w:tcBorders>
            <w:shd w:val="clear" w:color="auto" w:fill="auto"/>
          </w:tcPr>
          <w:p w14:paraId="79171CC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 at risk from approaching patrol boat</w:t>
            </w:r>
          </w:p>
        </w:tc>
        <w:tc>
          <w:tcPr>
            <w:tcW w:w="2050" w:type="dxa"/>
            <w:tcBorders>
              <w:top w:val="single" w:sz="4" w:space="0" w:color="000000"/>
              <w:left w:val="single" w:sz="4" w:space="0" w:color="000000"/>
              <w:bottom w:val="single" w:sz="4" w:space="0" w:color="000000"/>
            </w:tcBorders>
            <w:shd w:val="clear" w:color="auto" w:fill="auto"/>
          </w:tcPr>
          <w:p w14:paraId="06B872CA"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Children </w:t>
            </w:r>
          </w:p>
          <w:p w14:paraId="6D18572B"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59D4F7C4"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Patrol boat helms to cut engine (orange boat), or turn to neutral (launch), on approach to cadet in water.  Orange boat to carry paddle at all times.  </w:t>
            </w:r>
          </w:p>
          <w:p w14:paraId="5A3210D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Cadets and parents must be aware that the patrol craft</w:t>
            </w:r>
            <w:r>
              <w:rPr>
                <w:rFonts w:ascii="Arial" w:eastAsia="Arial" w:hAnsi="Arial" w:cs="Arial"/>
                <w:b/>
                <w:color w:val="FF0000"/>
                <w:sz w:val="18"/>
                <w:szCs w:val="18"/>
              </w:rPr>
              <w:t xml:space="preserve"> </w:t>
            </w:r>
            <w:r>
              <w:rPr>
                <w:rFonts w:ascii="Arial" w:eastAsia="Arial" w:hAnsi="Arial" w:cs="Arial"/>
                <w:b/>
                <w:color w:val="000000"/>
                <w:sz w:val="18"/>
                <w:szCs w:val="18"/>
              </w:rPr>
              <w:t>has no propeller guard following a revised RYA policy stating that propeller guards are no longer recommended for use on patrol craft.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4DBBEA02" w14:textId="77777777" w:rsidR="00967A6F" w:rsidRDefault="009A1FB1">
            <w:pPr>
              <w:pBdr>
                <w:top w:val="nil"/>
                <w:left w:val="nil"/>
                <w:bottom w:val="nil"/>
                <w:right w:val="nil"/>
                <w:between w:val="nil"/>
              </w:pBdr>
              <w:rPr>
                <w:color w:val="000000"/>
              </w:rPr>
            </w:pPr>
            <w:r>
              <w:rPr>
                <w:rFonts w:ascii="Arial" w:eastAsia="Arial" w:hAnsi="Arial" w:cs="Arial"/>
                <w:b/>
                <w:color w:val="000000"/>
                <w:sz w:val="18"/>
                <w:szCs w:val="18"/>
              </w:rPr>
              <w:t xml:space="preserve">Ensure paddle is secured in orange boat as can be left in hut </w:t>
            </w:r>
          </w:p>
        </w:tc>
      </w:tr>
      <w:tr w:rsidR="00967A6F" w14:paraId="058A39B6" w14:textId="77777777">
        <w:trPr>
          <w:trHeight w:val="702"/>
        </w:trPr>
        <w:tc>
          <w:tcPr>
            <w:tcW w:w="2628" w:type="dxa"/>
            <w:tcBorders>
              <w:top w:val="single" w:sz="4" w:space="0" w:color="000000"/>
              <w:left w:val="single" w:sz="4" w:space="0" w:color="000000"/>
              <w:bottom w:val="single" w:sz="4" w:space="0" w:color="000000"/>
            </w:tcBorders>
            <w:shd w:val="clear" w:color="auto" w:fill="auto"/>
          </w:tcPr>
          <w:p w14:paraId="3B58E5A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Patrol </w:t>
            </w:r>
            <w:proofErr w:type="gramStart"/>
            <w:r>
              <w:rPr>
                <w:rFonts w:ascii="Arial" w:eastAsia="Arial" w:hAnsi="Arial" w:cs="Arial"/>
                <w:b/>
                <w:color w:val="000000"/>
                <w:sz w:val="18"/>
                <w:szCs w:val="18"/>
              </w:rPr>
              <w:t>boat  does</w:t>
            </w:r>
            <w:proofErr w:type="gramEnd"/>
            <w:r>
              <w:rPr>
                <w:rFonts w:ascii="Arial" w:eastAsia="Arial" w:hAnsi="Arial" w:cs="Arial"/>
                <w:b/>
                <w:color w:val="000000"/>
                <w:sz w:val="18"/>
                <w:szCs w:val="18"/>
              </w:rPr>
              <w:t xml:space="preserve"> not respond to a cadet in difficulty</w:t>
            </w:r>
          </w:p>
        </w:tc>
        <w:tc>
          <w:tcPr>
            <w:tcW w:w="2050" w:type="dxa"/>
            <w:tcBorders>
              <w:top w:val="single" w:sz="4" w:space="0" w:color="000000"/>
              <w:left w:val="single" w:sz="4" w:space="0" w:color="000000"/>
              <w:bottom w:val="single" w:sz="4" w:space="0" w:color="000000"/>
            </w:tcBorders>
            <w:shd w:val="clear" w:color="auto" w:fill="auto"/>
          </w:tcPr>
          <w:p w14:paraId="5C70065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50B15343"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3DD408A2"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Parents to keep an eye on their own child and to alert the race officer who can then contact patrol craft by radio.</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0A5BF9C9" w14:textId="77777777" w:rsidR="00967A6F" w:rsidRDefault="009A1FB1">
            <w:pPr>
              <w:pBdr>
                <w:top w:val="nil"/>
                <w:left w:val="nil"/>
                <w:bottom w:val="nil"/>
                <w:right w:val="nil"/>
                <w:between w:val="nil"/>
              </w:pBdr>
              <w:rPr>
                <w:color w:val="000000"/>
              </w:rPr>
            </w:pPr>
            <w:r>
              <w:rPr>
                <w:rFonts w:ascii="Arial" w:eastAsia="Arial" w:hAnsi="Arial" w:cs="Arial"/>
                <w:b/>
                <w:color w:val="000000"/>
                <w:sz w:val="18"/>
                <w:szCs w:val="18"/>
              </w:rPr>
              <w:t>Ensure radios are charged and operating before events start.</w:t>
            </w:r>
          </w:p>
        </w:tc>
      </w:tr>
    </w:tbl>
    <w:p w14:paraId="22D4BC9B" w14:textId="77777777" w:rsidR="00967A6F" w:rsidRDefault="00967A6F">
      <w:pPr>
        <w:pBdr>
          <w:top w:val="nil"/>
          <w:left w:val="nil"/>
          <w:bottom w:val="nil"/>
          <w:right w:val="nil"/>
          <w:between w:val="nil"/>
        </w:pBdr>
        <w:rPr>
          <w:rFonts w:ascii="Arial" w:eastAsia="Arial" w:hAnsi="Arial" w:cs="Arial"/>
          <w:color w:val="000000"/>
        </w:rPr>
      </w:pPr>
    </w:p>
    <w:tbl>
      <w:tblPr>
        <w:tblStyle w:val="a0"/>
        <w:tblW w:w="11175" w:type="dxa"/>
        <w:tblLayout w:type="fixed"/>
        <w:tblLook w:val="0000" w:firstRow="0" w:lastRow="0" w:firstColumn="0" w:lastColumn="0" w:noHBand="0" w:noVBand="0"/>
      </w:tblPr>
      <w:tblGrid>
        <w:gridCol w:w="2628"/>
        <w:gridCol w:w="2050"/>
        <w:gridCol w:w="3890"/>
        <w:gridCol w:w="2607"/>
      </w:tblGrid>
      <w:tr w:rsidR="00967A6F" w14:paraId="0BDA5BDE" w14:textId="77777777">
        <w:trPr>
          <w:trHeight w:val="702"/>
        </w:trPr>
        <w:tc>
          <w:tcPr>
            <w:tcW w:w="2628" w:type="dxa"/>
            <w:tcBorders>
              <w:top w:val="single" w:sz="4" w:space="0" w:color="000000"/>
              <w:left w:val="single" w:sz="4" w:space="0" w:color="000000"/>
              <w:bottom w:val="single" w:sz="4" w:space="0" w:color="000000"/>
            </w:tcBorders>
            <w:shd w:val="clear" w:color="auto" w:fill="auto"/>
          </w:tcPr>
          <w:p w14:paraId="565456B5"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Patrol boat crew unable to assist cadets</w:t>
            </w:r>
          </w:p>
        </w:tc>
        <w:tc>
          <w:tcPr>
            <w:tcW w:w="2050" w:type="dxa"/>
            <w:tcBorders>
              <w:top w:val="single" w:sz="4" w:space="0" w:color="000000"/>
              <w:left w:val="single" w:sz="4" w:space="0" w:color="000000"/>
              <w:bottom w:val="single" w:sz="4" w:space="0" w:color="000000"/>
            </w:tcBorders>
            <w:shd w:val="clear" w:color="auto" w:fill="auto"/>
          </w:tcPr>
          <w:p w14:paraId="7C8F33C5"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1CC1FA7D"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58B352D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Minimum of 2 adults in each patrol boat with radio contact with Race Officer ashore.  2 patrol boats to be manned for sessions if necessary.</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727EF719"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20EECDA6" w14:textId="77777777">
        <w:trPr>
          <w:trHeight w:val="473"/>
        </w:trPr>
        <w:tc>
          <w:tcPr>
            <w:tcW w:w="2628" w:type="dxa"/>
            <w:tcBorders>
              <w:top w:val="single" w:sz="4" w:space="0" w:color="000000"/>
              <w:left w:val="single" w:sz="4" w:space="0" w:color="000000"/>
              <w:bottom w:val="single" w:sz="4" w:space="0" w:color="000000"/>
            </w:tcBorders>
            <w:shd w:val="clear" w:color="auto" w:fill="auto"/>
          </w:tcPr>
          <w:p w14:paraId="530308C6"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Fire on board safety boat. </w:t>
            </w:r>
          </w:p>
        </w:tc>
        <w:tc>
          <w:tcPr>
            <w:tcW w:w="2050" w:type="dxa"/>
            <w:tcBorders>
              <w:top w:val="single" w:sz="4" w:space="0" w:color="000000"/>
              <w:left w:val="single" w:sz="4" w:space="0" w:color="000000"/>
              <w:bottom w:val="single" w:sz="4" w:space="0" w:color="000000"/>
            </w:tcBorders>
            <w:shd w:val="clear" w:color="auto" w:fill="auto"/>
          </w:tcPr>
          <w:p w14:paraId="36746574"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2A64DE98"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Adults</w:t>
            </w:r>
          </w:p>
        </w:tc>
        <w:tc>
          <w:tcPr>
            <w:tcW w:w="3890" w:type="dxa"/>
            <w:tcBorders>
              <w:top w:val="single" w:sz="4" w:space="0" w:color="000000"/>
              <w:left w:val="single" w:sz="4" w:space="0" w:color="000000"/>
              <w:bottom w:val="single" w:sz="4" w:space="0" w:color="000000"/>
            </w:tcBorders>
            <w:shd w:val="clear" w:color="auto" w:fill="auto"/>
          </w:tcPr>
          <w:p w14:paraId="7ABC43AF"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No refuelling to take place while the engine is running.</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237D81F1"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6E1F9B3F" w14:textId="77777777">
        <w:trPr>
          <w:trHeight w:val="922"/>
        </w:trPr>
        <w:tc>
          <w:tcPr>
            <w:tcW w:w="2628" w:type="dxa"/>
            <w:tcBorders>
              <w:top w:val="single" w:sz="4" w:space="0" w:color="000000"/>
              <w:left w:val="single" w:sz="4" w:space="0" w:color="000000"/>
              <w:bottom w:val="single" w:sz="4" w:space="0" w:color="000000"/>
            </w:tcBorders>
            <w:shd w:val="clear" w:color="auto" w:fill="auto"/>
          </w:tcPr>
          <w:p w14:paraId="04541DA5"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Missing children</w:t>
            </w:r>
          </w:p>
        </w:tc>
        <w:tc>
          <w:tcPr>
            <w:tcW w:w="2050" w:type="dxa"/>
            <w:tcBorders>
              <w:top w:val="single" w:sz="4" w:space="0" w:color="000000"/>
              <w:left w:val="single" w:sz="4" w:space="0" w:color="000000"/>
              <w:bottom w:val="single" w:sz="4" w:space="0" w:color="000000"/>
            </w:tcBorders>
            <w:shd w:val="clear" w:color="auto" w:fill="auto"/>
          </w:tcPr>
          <w:p w14:paraId="2A01E93B"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Children</w:t>
            </w:r>
          </w:p>
          <w:p w14:paraId="265D4F4E" w14:textId="77777777" w:rsidR="00967A6F" w:rsidRDefault="00967A6F">
            <w:pPr>
              <w:pBdr>
                <w:top w:val="nil"/>
                <w:left w:val="nil"/>
                <w:bottom w:val="nil"/>
                <w:right w:val="nil"/>
                <w:between w:val="nil"/>
              </w:pBdr>
              <w:rPr>
                <w:rFonts w:ascii="Arial" w:eastAsia="Arial" w:hAnsi="Arial" w:cs="Arial"/>
                <w:b/>
                <w:color w:val="000000"/>
                <w:sz w:val="18"/>
                <w:szCs w:val="18"/>
              </w:rPr>
            </w:pPr>
          </w:p>
        </w:tc>
        <w:tc>
          <w:tcPr>
            <w:tcW w:w="3890" w:type="dxa"/>
            <w:tcBorders>
              <w:top w:val="single" w:sz="4" w:space="0" w:color="000000"/>
              <w:left w:val="single" w:sz="4" w:space="0" w:color="000000"/>
              <w:bottom w:val="single" w:sz="4" w:space="0" w:color="000000"/>
            </w:tcBorders>
            <w:shd w:val="clear" w:color="auto" w:fill="auto"/>
          </w:tcPr>
          <w:p w14:paraId="64B83920"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Cadets under 16</w:t>
            </w:r>
            <w:r>
              <w:rPr>
                <w:rFonts w:ascii="Arial" w:eastAsia="Arial" w:hAnsi="Arial" w:cs="Arial"/>
                <w:b/>
                <w:color w:val="FF0000"/>
                <w:sz w:val="18"/>
                <w:szCs w:val="18"/>
              </w:rPr>
              <w:t xml:space="preserve"> </w:t>
            </w:r>
            <w:r>
              <w:rPr>
                <w:rFonts w:ascii="Arial" w:eastAsia="Arial" w:hAnsi="Arial" w:cs="Arial"/>
                <w:b/>
                <w:color w:val="000000"/>
                <w:sz w:val="18"/>
                <w:szCs w:val="18"/>
              </w:rPr>
              <w:t>years to be accompanied by a responsible named adult throughout events as stated on the Entry and Consent 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14:paraId="0A748002" w14:textId="77777777" w:rsidR="00967A6F" w:rsidRDefault="00967A6F">
            <w:pPr>
              <w:pBdr>
                <w:top w:val="nil"/>
                <w:left w:val="nil"/>
                <w:bottom w:val="nil"/>
                <w:right w:val="nil"/>
                <w:between w:val="nil"/>
              </w:pBdr>
              <w:rPr>
                <w:rFonts w:ascii="Arial" w:eastAsia="Arial" w:hAnsi="Arial" w:cs="Arial"/>
                <w:b/>
                <w:color w:val="000000"/>
                <w:sz w:val="18"/>
                <w:szCs w:val="18"/>
              </w:rPr>
            </w:pPr>
          </w:p>
          <w:p w14:paraId="325F781C" w14:textId="77777777" w:rsidR="00967A6F" w:rsidRDefault="00967A6F">
            <w:pPr>
              <w:pBdr>
                <w:top w:val="nil"/>
                <w:left w:val="nil"/>
                <w:bottom w:val="nil"/>
                <w:right w:val="nil"/>
                <w:between w:val="nil"/>
              </w:pBdr>
              <w:rPr>
                <w:rFonts w:ascii="Arial" w:eastAsia="Arial" w:hAnsi="Arial" w:cs="Arial"/>
                <w:b/>
                <w:color w:val="000000"/>
                <w:sz w:val="18"/>
                <w:szCs w:val="18"/>
              </w:rPr>
            </w:pPr>
          </w:p>
          <w:p w14:paraId="138FAA88" w14:textId="77777777" w:rsidR="00967A6F" w:rsidRDefault="00967A6F">
            <w:pPr>
              <w:pBdr>
                <w:top w:val="nil"/>
                <w:left w:val="nil"/>
                <w:bottom w:val="nil"/>
                <w:right w:val="nil"/>
                <w:between w:val="nil"/>
              </w:pBdr>
              <w:rPr>
                <w:rFonts w:ascii="Arial" w:eastAsia="Arial" w:hAnsi="Arial" w:cs="Arial"/>
                <w:b/>
                <w:color w:val="000000"/>
                <w:sz w:val="18"/>
                <w:szCs w:val="18"/>
              </w:rPr>
            </w:pPr>
          </w:p>
          <w:p w14:paraId="098DED84" w14:textId="77777777" w:rsidR="00967A6F" w:rsidRDefault="00967A6F">
            <w:pPr>
              <w:pBdr>
                <w:top w:val="nil"/>
                <w:left w:val="nil"/>
                <w:bottom w:val="nil"/>
                <w:right w:val="nil"/>
                <w:between w:val="nil"/>
              </w:pBdr>
              <w:rPr>
                <w:rFonts w:ascii="Arial" w:eastAsia="Arial" w:hAnsi="Arial" w:cs="Arial"/>
                <w:b/>
                <w:color w:val="000000"/>
                <w:sz w:val="18"/>
                <w:szCs w:val="18"/>
              </w:rPr>
            </w:pPr>
          </w:p>
          <w:p w14:paraId="24DD86B8" w14:textId="77777777" w:rsidR="00967A6F" w:rsidRDefault="00967A6F">
            <w:pPr>
              <w:pBdr>
                <w:top w:val="nil"/>
                <w:left w:val="nil"/>
                <w:bottom w:val="nil"/>
                <w:right w:val="nil"/>
                <w:between w:val="nil"/>
              </w:pBdr>
              <w:rPr>
                <w:rFonts w:ascii="Arial" w:eastAsia="Arial" w:hAnsi="Arial" w:cs="Arial"/>
                <w:b/>
                <w:color w:val="000000"/>
                <w:sz w:val="18"/>
                <w:szCs w:val="18"/>
              </w:rPr>
            </w:pPr>
          </w:p>
          <w:p w14:paraId="6186094C"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472C32D5" w14:textId="77777777">
        <w:trPr>
          <w:trHeight w:val="930"/>
        </w:trPr>
        <w:tc>
          <w:tcPr>
            <w:tcW w:w="11175" w:type="dxa"/>
            <w:gridSpan w:val="4"/>
            <w:tcBorders>
              <w:top w:val="single" w:sz="4" w:space="0" w:color="000000"/>
              <w:left w:val="single" w:sz="4" w:space="0" w:color="000000"/>
              <w:bottom w:val="single" w:sz="4" w:space="0" w:color="000000"/>
              <w:right w:val="single" w:sz="4" w:space="0" w:color="000000"/>
            </w:tcBorders>
            <w:shd w:val="clear" w:color="auto" w:fill="auto"/>
          </w:tcPr>
          <w:p w14:paraId="4D93BCA4"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To ensure that all potential risks are kept to a minimum, please can all parents make themselves familiar with the ‘Instructions for Race Officer at YYC Cadet events’ laminated information sheets which are in the Club hut and on the Club website.  Please make yourself aware of these responsibilities regardless of whether you have a duty or not as your vigilance will help to ensure optimum safety at all times.</w:t>
            </w:r>
          </w:p>
          <w:p w14:paraId="37B8CA0D" w14:textId="77777777" w:rsidR="00967A6F" w:rsidRDefault="00967A6F">
            <w:pPr>
              <w:pBdr>
                <w:top w:val="nil"/>
                <w:left w:val="nil"/>
                <w:bottom w:val="nil"/>
                <w:right w:val="nil"/>
                <w:between w:val="nil"/>
              </w:pBdr>
              <w:rPr>
                <w:rFonts w:ascii="Arial" w:eastAsia="Arial" w:hAnsi="Arial" w:cs="Arial"/>
                <w:b/>
                <w:color w:val="000000"/>
                <w:sz w:val="18"/>
                <w:szCs w:val="18"/>
              </w:rPr>
            </w:pPr>
          </w:p>
        </w:tc>
      </w:tr>
      <w:tr w:rsidR="00967A6F" w14:paraId="48F8A567" w14:textId="77777777">
        <w:trPr>
          <w:trHeight w:val="468"/>
        </w:trPr>
        <w:tc>
          <w:tcPr>
            <w:tcW w:w="11175" w:type="dxa"/>
            <w:gridSpan w:val="4"/>
            <w:tcBorders>
              <w:top w:val="single" w:sz="4" w:space="0" w:color="000000"/>
              <w:left w:val="single" w:sz="4" w:space="0" w:color="000000"/>
              <w:bottom w:val="single" w:sz="4" w:space="0" w:color="000000"/>
              <w:right w:val="single" w:sz="4" w:space="0" w:color="000000"/>
            </w:tcBorders>
            <w:shd w:val="clear" w:color="auto" w:fill="auto"/>
          </w:tcPr>
          <w:p w14:paraId="05A6F49E" w14:textId="77777777" w:rsidR="00967A6F" w:rsidRDefault="009A1FB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u w:val="single"/>
              </w:rPr>
              <w:t>Points to note:</w:t>
            </w:r>
          </w:p>
          <w:p w14:paraId="7102FFB4"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Risk assessment sheets to be distributed to parents of all Cadets before their first session, along with the Entry and Consent Form, Cadet sailing programme and YYC Cadet Information card.</w:t>
            </w:r>
          </w:p>
          <w:p w14:paraId="1B187FF9"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 xml:space="preserve">Entry and Consent form to state clearly that parents take full responsibility for their own child at all times. </w:t>
            </w:r>
          </w:p>
          <w:p w14:paraId="15F2365F"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Entry and Consent forms to include parental responsibility for suitability of dinghy, appropriate clothing &amp; wearing of buoyancy aid.</w:t>
            </w:r>
          </w:p>
          <w:p w14:paraId="081C95DC"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All parents &amp; Cadets to read &amp; sign Entry and Consent form each year before entering Cadet events that season</w:t>
            </w:r>
          </w:p>
          <w:p w14:paraId="4BADC701"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 xml:space="preserve">YYC to ensure that an event does not go ahead without the provision of adequately manned patrol craft. </w:t>
            </w:r>
          </w:p>
          <w:p w14:paraId="64B84009"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Patrol craft to be in radio contact with race officer ashore whenever possible.</w:t>
            </w:r>
          </w:p>
          <w:p w14:paraId="0B7D8ED6" w14:textId="77777777" w:rsidR="00967A6F" w:rsidRDefault="009A1FB1">
            <w:pPr>
              <w:numPr>
                <w:ilvl w:val="0"/>
                <w:numId w:val="2"/>
              </w:numPr>
              <w:pBdr>
                <w:top w:val="nil"/>
                <w:left w:val="nil"/>
                <w:bottom w:val="nil"/>
                <w:right w:val="nil"/>
                <w:between w:val="nil"/>
              </w:pBdr>
              <w:rPr>
                <w:b/>
                <w:color w:val="000000"/>
                <w:sz w:val="18"/>
                <w:szCs w:val="18"/>
              </w:rPr>
            </w:pPr>
            <w:r>
              <w:rPr>
                <w:rFonts w:ascii="Arial" w:eastAsia="Arial" w:hAnsi="Arial" w:cs="Arial"/>
                <w:b/>
                <w:color w:val="000000"/>
                <w:sz w:val="18"/>
                <w:szCs w:val="18"/>
              </w:rPr>
              <w:t xml:space="preserve">Adults with mobile phones to contact emergency services if needed. </w:t>
            </w:r>
          </w:p>
          <w:p w14:paraId="6ADD5AFE" w14:textId="77777777" w:rsidR="00967A6F" w:rsidRDefault="009A1FB1">
            <w:pPr>
              <w:numPr>
                <w:ilvl w:val="0"/>
                <w:numId w:val="2"/>
              </w:numPr>
              <w:pBdr>
                <w:top w:val="nil"/>
                <w:left w:val="nil"/>
                <w:bottom w:val="nil"/>
                <w:right w:val="nil"/>
                <w:between w:val="nil"/>
              </w:pBdr>
              <w:rPr>
                <w:color w:val="000000"/>
              </w:rPr>
            </w:pPr>
            <w:r>
              <w:rPr>
                <w:rFonts w:ascii="Arial" w:eastAsia="Arial" w:hAnsi="Arial" w:cs="Arial"/>
                <w:b/>
                <w:color w:val="000000"/>
                <w:sz w:val="18"/>
                <w:szCs w:val="18"/>
              </w:rPr>
              <w:t>When the affiliated community sailing is participating in YYC cadet events, all community sailors will be the responsibility of community sailing with their own patrol craft and instructors.</w:t>
            </w:r>
          </w:p>
        </w:tc>
      </w:tr>
    </w:tbl>
    <w:p w14:paraId="05EE4640" w14:textId="77777777" w:rsidR="00967A6F" w:rsidRDefault="00967A6F">
      <w:pPr>
        <w:pBdr>
          <w:top w:val="nil"/>
          <w:left w:val="nil"/>
          <w:bottom w:val="nil"/>
          <w:right w:val="nil"/>
          <w:between w:val="nil"/>
        </w:pBdr>
        <w:rPr>
          <w:rFonts w:ascii="Arial" w:eastAsia="Arial" w:hAnsi="Arial" w:cs="Arial"/>
          <w:sz w:val="18"/>
          <w:szCs w:val="18"/>
        </w:rPr>
      </w:pPr>
    </w:p>
    <w:p w14:paraId="5376A12A" w14:textId="77777777" w:rsidR="00967A6F" w:rsidRDefault="00967A6F">
      <w:pPr>
        <w:pBdr>
          <w:top w:val="nil"/>
          <w:left w:val="nil"/>
          <w:bottom w:val="nil"/>
          <w:right w:val="nil"/>
          <w:between w:val="nil"/>
        </w:pBdr>
        <w:rPr>
          <w:rFonts w:ascii="Arial" w:eastAsia="Arial" w:hAnsi="Arial" w:cs="Arial"/>
          <w:sz w:val="18"/>
          <w:szCs w:val="18"/>
        </w:rPr>
      </w:pPr>
    </w:p>
    <w:sectPr w:rsidR="00967A6F">
      <w:pgSz w:w="11906" w:h="16838"/>
      <w:pgMar w:top="1252" w:right="720" w:bottom="10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3D7C"/>
    <w:multiLevelType w:val="multilevel"/>
    <w:tmpl w:val="F258C9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1AD0D95"/>
    <w:multiLevelType w:val="multilevel"/>
    <w:tmpl w:val="6EE6C8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01962575">
    <w:abstractNumId w:val="0"/>
  </w:num>
  <w:num w:numId="2" w16cid:durableId="1618440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6F"/>
    <w:rsid w:val="000470D1"/>
    <w:rsid w:val="00080380"/>
    <w:rsid w:val="001361BD"/>
    <w:rsid w:val="00181E91"/>
    <w:rsid w:val="001D5CEB"/>
    <w:rsid w:val="00261ABA"/>
    <w:rsid w:val="002A2923"/>
    <w:rsid w:val="00340862"/>
    <w:rsid w:val="00380642"/>
    <w:rsid w:val="0045147E"/>
    <w:rsid w:val="004713CA"/>
    <w:rsid w:val="0056075B"/>
    <w:rsid w:val="005B32A5"/>
    <w:rsid w:val="00611BA2"/>
    <w:rsid w:val="00684ACB"/>
    <w:rsid w:val="00766F58"/>
    <w:rsid w:val="00780051"/>
    <w:rsid w:val="008B2C6B"/>
    <w:rsid w:val="00967A6F"/>
    <w:rsid w:val="009A1FB1"/>
    <w:rsid w:val="009F7DA5"/>
    <w:rsid w:val="00A5022F"/>
    <w:rsid w:val="00B03982"/>
    <w:rsid w:val="00BC3B23"/>
    <w:rsid w:val="00C301DF"/>
    <w:rsid w:val="00CE372B"/>
    <w:rsid w:val="00DD326D"/>
    <w:rsid w:val="00EB4A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CC3D"/>
  <w15:docId w15:val="{268E7803-6721-4EAC-9D66-BCFEBC09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Hawker</dc:creator>
  <cp:lastModifiedBy>Philip Hawker</cp:lastModifiedBy>
  <cp:revision>2</cp:revision>
  <cp:lastPrinted>2021-05-21T09:43:00Z</cp:lastPrinted>
  <dcterms:created xsi:type="dcterms:W3CDTF">2023-04-30T17:24:00Z</dcterms:created>
  <dcterms:modified xsi:type="dcterms:W3CDTF">2023-04-30T17:24:00Z</dcterms:modified>
</cp:coreProperties>
</file>